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93811" w14:textId="77777777" w:rsidR="00803A4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  <w:bookmarkStart w:id="0" w:name="_GoBack"/>
      <w:bookmarkEnd w:id="0"/>
    </w:p>
    <w:p w14:paraId="7D2F7BCB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5931835B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5B89104D" w14:textId="7C7736B4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„PNRR/2022/C12/MS/I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2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.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3</w:t>
      </w:r>
      <w:r w:rsidR="00ED29DA">
        <w:rPr>
          <w:rFonts w:ascii="Trebuchet MS" w:hAnsi="Trebuchet MS"/>
          <w:b/>
          <w:iCs/>
          <w:sz w:val="32"/>
          <w:szCs w:val="32"/>
          <w:lang w:val="ro-RO"/>
        </w:rPr>
        <w:t>b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CE5C18">
        <w:rPr>
          <w:rFonts w:ascii="Trebuchet MS" w:hAnsi="Trebuchet MS"/>
          <w:b/>
          <w:iCs/>
          <w:sz w:val="32"/>
          <w:szCs w:val="32"/>
          <w:lang w:val="ro-RO"/>
        </w:rPr>
        <w:t>–</w:t>
      </w:r>
      <w:r w:rsidRPr="00471B2A">
        <w:rPr>
          <w:rFonts w:ascii="Trebuchet MS" w:hAnsi="Trebuchet MS"/>
          <w:b/>
          <w:iCs/>
          <w:sz w:val="32"/>
          <w:szCs w:val="32"/>
          <w:lang w:val="ro-RO"/>
        </w:rPr>
        <w:t xml:space="preserve"> </w:t>
      </w:r>
      <w:r w:rsidR="00ED29DA">
        <w:rPr>
          <w:rFonts w:ascii="Trebuchet MS" w:hAnsi="Trebuchet MS"/>
          <w:b/>
          <w:iCs/>
          <w:sz w:val="32"/>
          <w:szCs w:val="32"/>
          <w:lang w:val="ro-RO"/>
        </w:rPr>
        <w:t xml:space="preserve">Centre </w:t>
      </w:r>
      <w:r w:rsidR="000B2652">
        <w:rPr>
          <w:rFonts w:ascii="Trebuchet MS" w:hAnsi="Trebuchet MS"/>
          <w:b/>
          <w:iCs/>
          <w:sz w:val="32"/>
          <w:szCs w:val="32"/>
          <w:lang w:val="ro-RO"/>
        </w:rPr>
        <w:t>r</w:t>
      </w:r>
      <w:r w:rsidR="00ED29DA">
        <w:rPr>
          <w:rFonts w:ascii="Trebuchet MS" w:hAnsi="Trebuchet MS"/>
          <w:b/>
          <w:iCs/>
          <w:sz w:val="32"/>
          <w:szCs w:val="32"/>
          <w:lang w:val="ro-RO"/>
        </w:rPr>
        <w:t>egionale de formare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41EC3912" w14:textId="77777777" w:rsidR="001539D4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3325FC6D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341"/>
      </w:tblGrid>
      <w:tr w:rsidR="00503661" w:rsidRPr="00CD7403" w14:paraId="10C39B53" w14:textId="77777777" w:rsidTr="00CF7488">
        <w:trPr>
          <w:trHeight w:val="1453"/>
        </w:trPr>
        <w:tc>
          <w:tcPr>
            <w:tcW w:w="10773" w:type="dxa"/>
            <w:gridSpan w:val="2"/>
            <w:shd w:val="clear" w:color="auto" w:fill="99CCFF"/>
            <w:vAlign w:val="center"/>
          </w:tcPr>
          <w:p w14:paraId="76D6FD0E" w14:textId="77777777" w:rsidR="00503661" w:rsidRPr="005A778C" w:rsidRDefault="00503661" w:rsidP="00470ADB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30B6FB05" w14:textId="2D77AF1C" w:rsidR="00503661" w:rsidRPr="005A778C" w:rsidRDefault="00503661" w:rsidP="00470ADB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Investiția </w:t>
            </w:r>
            <w:r w:rsidR="00587959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2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. </w:t>
            </w:r>
            <w:r w:rsidR="00587959" w:rsidRPr="00587959">
              <w:rPr>
                <w:rFonts w:ascii="Trebuchet MS" w:eastAsia="Calibri" w:hAnsi="Trebuchet MS"/>
                <w:sz w:val="28"/>
                <w:szCs w:val="28"/>
                <w:u w:val="none"/>
                <w:lang w:val="ro-RO" w:eastAsia="en-US"/>
              </w:rPr>
              <w:t>Dezvoltarea infrastructurii spitalicești publice</w:t>
            </w:r>
          </w:p>
          <w:p w14:paraId="76C8CF3F" w14:textId="47B9F991" w:rsidR="00503661" w:rsidRPr="00CD7403" w:rsidRDefault="00E16DD0" w:rsidP="00470ADB">
            <w:pPr>
              <w:pStyle w:val="Heading2"/>
              <w:jc w:val="center"/>
              <w:rPr>
                <w:lang w:val="ro-RO"/>
              </w:rPr>
            </w:pPr>
            <w:r w:rsidRPr="00E16DD0">
              <w:rPr>
                <w:rFonts w:ascii="Trebuchet MS" w:hAnsi="Trebuchet MS"/>
                <w:sz w:val="28"/>
                <w:szCs w:val="28"/>
                <w:u w:val="none"/>
                <w:lang w:val="ro-RO" w:eastAsia="en-US"/>
              </w:rPr>
              <w:t>I2.3. Secții de terapie intensivă pentru nou-născuți</w:t>
            </w:r>
          </w:p>
        </w:tc>
      </w:tr>
      <w:tr w:rsidR="00213EB8" w:rsidRPr="00CD7403" w14:paraId="487C4376" w14:textId="77777777" w:rsidTr="00CF7488">
        <w:trPr>
          <w:trHeight w:val="70"/>
        </w:trPr>
        <w:tc>
          <w:tcPr>
            <w:tcW w:w="10773" w:type="dxa"/>
            <w:gridSpan w:val="2"/>
            <w:vAlign w:val="center"/>
          </w:tcPr>
          <w:p w14:paraId="63F4FC34" w14:textId="78D14BE4" w:rsidR="00213EB8" w:rsidRPr="00D74AFA" w:rsidRDefault="00213EB8" w:rsidP="008A38A0">
            <w:pPr>
              <w:snapToGrid w:val="0"/>
              <w:spacing w:before="120" w:line="360" w:lineRule="auto"/>
              <w:rPr>
                <w:rFonts w:ascii="Trebuchet MS" w:hAnsi="Trebuchet MS"/>
                <w:b/>
                <w:lang w:val="ro-RO"/>
              </w:rPr>
            </w:pPr>
            <w:r w:rsidRPr="00D74AFA">
              <w:rPr>
                <w:rFonts w:ascii="Trebuchet MS" w:hAnsi="Trebuchet MS"/>
                <w:b/>
                <w:lang w:val="ro-RO"/>
              </w:rPr>
              <w:t>Descriere solicitant</w:t>
            </w:r>
          </w:p>
        </w:tc>
      </w:tr>
      <w:tr w:rsidR="00503661" w:rsidRPr="00CD7403" w14:paraId="2FD2941C" w14:textId="77777777" w:rsidTr="00CF7488">
        <w:trPr>
          <w:trHeight w:val="70"/>
        </w:trPr>
        <w:tc>
          <w:tcPr>
            <w:tcW w:w="3432" w:type="dxa"/>
            <w:vAlign w:val="center"/>
          </w:tcPr>
          <w:p w14:paraId="3B2A874F" w14:textId="7D9F796E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341" w:type="dxa"/>
            <w:vAlign w:val="center"/>
          </w:tcPr>
          <w:p w14:paraId="6995B877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2884723C" w14:textId="77777777" w:rsidTr="00CF7488">
        <w:trPr>
          <w:trHeight w:val="131"/>
        </w:trPr>
        <w:tc>
          <w:tcPr>
            <w:tcW w:w="3432" w:type="dxa"/>
            <w:vAlign w:val="center"/>
          </w:tcPr>
          <w:p w14:paraId="3C88B8B5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341" w:type="dxa"/>
            <w:vAlign w:val="center"/>
          </w:tcPr>
          <w:p w14:paraId="6422DCFB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503661" w:rsidRPr="00CD7403" w14:paraId="119573E2" w14:textId="77777777" w:rsidTr="00CF7488">
        <w:trPr>
          <w:trHeight w:val="70"/>
        </w:trPr>
        <w:tc>
          <w:tcPr>
            <w:tcW w:w="3432" w:type="dxa"/>
            <w:vAlign w:val="center"/>
          </w:tcPr>
          <w:p w14:paraId="7C1F349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1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341" w:type="dxa"/>
            <w:vAlign w:val="center"/>
          </w:tcPr>
          <w:p w14:paraId="5431B263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1"/>
      <w:tr w:rsidR="00503661" w:rsidRPr="00CD7403" w14:paraId="04C7F331" w14:textId="77777777" w:rsidTr="00CF7488">
        <w:trPr>
          <w:trHeight w:val="70"/>
        </w:trPr>
        <w:tc>
          <w:tcPr>
            <w:tcW w:w="3432" w:type="dxa"/>
            <w:vAlign w:val="center"/>
          </w:tcPr>
          <w:p w14:paraId="2D8B5881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341" w:type="dxa"/>
            <w:vAlign w:val="center"/>
          </w:tcPr>
          <w:p w14:paraId="55CF1791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5C9B631D" w14:textId="77777777" w:rsidTr="00CF7488">
        <w:trPr>
          <w:trHeight w:val="113"/>
        </w:trPr>
        <w:tc>
          <w:tcPr>
            <w:tcW w:w="3432" w:type="dxa"/>
            <w:vAlign w:val="center"/>
          </w:tcPr>
          <w:p w14:paraId="05C9464B" w14:textId="77777777" w:rsidR="00503661" w:rsidRPr="002149AB" w:rsidRDefault="00503661" w:rsidP="00D74AFA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341" w:type="dxa"/>
            <w:vAlign w:val="center"/>
          </w:tcPr>
          <w:p w14:paraId="159A5429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448173B4" w14:textId="77777777" w:rsidTr="00CF7488">
        <w:trPr>
          <w:trHeight w:val="158"/>
        </w:trPr>
        <w:tc>
          <w:tcPr>
            <w:tcW w:w="3432" w:type="dxa"/>
            <w:vAlign w:val="center"/>
          </w:tcPr>
          <w:p w14:paraId="50362E8B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Adresa de email</w:t>
            </w:r>
          </w:p>
        </w:tc>
        <w:tc>
          <w:tcPr>
            <w:tcW w:w="7341" w:type="dxa"/>
            <w:vAlign w:val="center"/>
          </w:tcPr>
          <w:p w14:paraId="49A470A0" w14:textId="77777777" w:rsidR="00503661" w:rsidRPr="00E716D0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03661" w:rsidRPr="00CD7403" w14:paraId="68B2CB6C" w14:textId="77777777" w:rsidTr="00CF7488">
        <w:trPr>
          <w:trHeight w:val="416"/>
        </w:trPr>
        <w:tc>
          <w:tcPr>
            <w:tcW w:w="3432" w:type="dxa"/>
            <w:vAlign w:val="center"/>
          </w:tcPr>
          <w:p w14:paraId="3540A878" w14:textId="77777777" w:rsidR="00503661" w:rsidRPr="002149AB" w:rsidRDefault="00503661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341" w:type="dxa"/>
            <w:vAlign w:val="center"/>
          </w:tcPr>
          <w:p w14:paraId="0C8BC289" w14:textId="77777777" w:rsidR="00503661" w:rsidRPr="00E716D0" w:rsidRDefault="00503661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23B355FF" w14:textId="77777777" w:rsidTr="00CF7488">
        <w:trPr>
          <w:trHeight w:val="416"/>
        </w:trPr>
        <w:tc>
          <w:tcPr>
            <w:tcW w:w="3432" w:type="dxa"/>
            <w:vAlign w:val="center"/>
          </w:tcPr>
          <w:p w14:paraId="46B18422" w14:textId="05735C3B" w:rsidR="000E6C2D" w:rsidRPr="002149AB" w:rsidRDefault="000E6C2D" w:rsidP="00D74AFA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Manager de proiect</w:t>
            </w:r>
            <w:r w:rsidR="0037760E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341" w:type="dxa"/>
            <w:vAlign w:val="center"/>
          </w:tcPr>
          <w:p w14:paraId="2326D482" w14:textId="77777777" w:rsidR="000E6C2D" w:rsidRPr="00E716D0" w:rsidRDefault="000E6C2D" w:rsidP="00D74AFA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764310F7" w14:textId="77777777" w:rsidTr="00CF7488">
        <w:trPr>
          <w:trHeight w:val="416"/>
        </w:trPr>
        <w:tc>
          <w:tcPr>
            <w:tcW w:w="3432" w:type="dxa"/>
            <w:vAlign w:val="center"/>
          </w:tcPr>
          <w:p w14:paraId="4A473508" w14:textId="6800BE10" w:rsidR="000E6C2D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341" w:type="dxa"/>
            <w:vAlign w:val="center"/>
          </w:tcPr>
          <w:p w14:paraId="28CA5C4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E6C2D" w:rsidRPr="00CD7403" w14:paraId="41412616" w14:textId="77777777" w:rsidTr="00CF7488">
        <w:trPr>
          <w:trHeight w:val="416"/>
        </w:trPr>
        <w:tc>
          <w:tcPr>
            <w:tcW w:w="3432" w:type="dxa"/>
            <w:vAlign w:val="center"/>
          </w:tcPr>
          <w:p w14:paraId="0C2A677A" w14:textId="4501F0A9" w:rsidR="000E6C2D" w:rsidRDefault="0037760E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341" w:type="dxa"/>
            <w:vAlign w:val="center"/>
          </w:tcPr>
          <w:p w14:paraId="51D05B08" w14:textId="77777777" w:rsidR="000E6C2D" w:rsidRPr="00E716D0" w:rsidRDefault="000E6C2D" w:rsidP="0037760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84E2B" w:rsidRPr="005D1B58" w14:paraId="01554527" w14:textId="77777777" w:rsidTr="00CF7488">
        <w:trPr>
          <w:trHeight w:val="203"/>
        </w:trPr>
        <w:tc>
          <w:tcPr>
            <w:tcW w:w="10773" w:type="dxa"/>
            <w:gridSpan w:val="2"/>
            <w:vAlign w:val="center"/>
          </w:tcPr>
          <w:p w14:paraId="1EB0D7D8" w14:textId="3E610A52" w:rsidR="00084E2B" w:rsidRPr="00D74AFA" w:rsidRDefault="00084E2B" w:rsidP="00084E2B">
            <w:pPr>
              <w:snapToGrid w:val="0"/>
              <w:spacing w:before="120" w:line="360" w:lineRule="auto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tehnică a proiectului</w:t>
            </w:r>
          </w:p>
        </w:tc>
      </w:tr>
      <w:tr w:rsidR="00EA5085" w:rsidRPr="005D1B58" w14:paraId="186CEE5C" w14:textId="77777777" w:rsidTr="00CF7488">
        <w:trPr>
          <w:trHeight w:val="563"/>
        </w:trPr>
        <w:tc>
          <w:tcPr>
            <w:tcW w:w="3432" w:type="dxa"/>
            <w:vAlign w:val="center"/>
          </w:tcPr>
          <w:p w14:paraId="02A8EB07" w14:textId="4D054A5F" w:rsidR="00EA5085" w:rsidRDefault="003D61CC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61CC">
              <w:rPr>
                <w:rFonts w:ascii="Trebuchet MS" w:hAnsi="Trebuchet MS"/>
                <w:sz w:val="20"/>
                <w:szCs w:val="20"/>
                <w:lang w:val="ro-RO"/>
              </w:rPr>
              <w:t>Nivelul secției de nou-născuți (conform Ordinul ministrului sănătății publice nr. 1881 din 29 decembrie 2006)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care funcționează în cadrul unității sanitare</w:t>
            </w:r>
          </w:p>
        </w:tc>
        <w:tc>
          <w:tcPr>
            <w:tcW w:w="7341" w:type="dxa"/>
            <w:vAlign w:val="center"/>
          </w:tcPr>
          <w:p w14:paraId="254D1009" w14:textId="77777777" w:rsidR="00EA5085" w:rsidRPr="002D75F7" w:rsidRDefault="00EA5085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4E2B" w:rsidRPr="005D1B58" w14:paraId="77304CA9" w14:textId="77777777" w:rsidTr="00CF7488">
        <w:trPr>
          <w:trHeight w:val="563"/>
        </w:trPr>
        <w:tc>
          <w:tcPr>
            <w:tcW w:w="3432" w:type="dxa"/>
            <w:vAlign w:val="center"/>
          </w:tcPr>
          <w:p w14:paraId="2429C343" w14:textId="3BCED1F9" w:rsidR="00084E2B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2" w:name="_Hlk98590580"/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Există studiu de fezabilitate / DALI / </w:t>
            </w:r>
            <w:r w:rsidRPr="00A6471D">
              <w:rPr>
                <w:rFonts w:ascii="Trebuchet MS" w:hAnsi="Trebuchet MS"/>
                <w:sz w:val="20"/>
                <w:szCs w:val="20"/>
                <w:lang w:val="ro-RO"/>
              </w:rPr>
              <w:t>lista de obiective de investiții</w:t>
            </w:r>
          </w:p>
          <w:p w14:paraId="21DAE6AB" w14:textId="30F62779" w:rsidR="00084E2B" w:rsidRPr="0084503E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(este necesar să fie atașat)</w:t>
            </w:r>
          </w:p>
        </w:tc>
        <w:tc>
          <w:tcPr>
            <w:tcW w:w="7341" w:type="dxa"/>
            <w:vAlign w:val="center"/>
          </w:tcPr>
          <w:p w14:paraId="65CFFD2B" w14:textId="78B1E054" w:rsidR="00084E2B" w:rsidRPr="002D75F7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2"/>
      <w:tr w:rsidR="00084E2B" w:rsidRPr="00CD7403" w14:paraId="41A88345" w14:textId="77777777" w:rsidTr="00CF7488">
        <w:trPr>
          <w:trHeight w:val="145"/>
        </w:trPr>
        <w:tc>
          <w:tcPr>
            <w:tcW w:w="3432" w:type="dxa"/>
            <w:vAlign w:val="center"/>
          </w:tcPr>
          <w:p w14:paraId="12F9DAC5" w14:textId="3EF889CA" w:rsidR="00084E2B" w:rsidRPr="00B20910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Grad de îndatorare al solicitantului </w:t>
            </w:r>
          </w:p>
        </w:tc>
        <w:tc>
          <w:tcPr>
            <w:tcW w:w="7341" w:type="dxa"/>
            <w:vAlign w:val="center"/>
          </w:tcPr>
          <w:p w14:paraId="164A7649" w14:textId="77777777" w:rsidR="00084E2B" w:rsidRPr="00B20910" w:rsidRDefault="00084E2B" w:rsidP="00084E2B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084E2B" w:rsidRPr="005D1B58" w14:paraId="7E8F2A72" w14:textId="77777777" w:rsidTr="00CF7488">
        <w:trPr>
          <w:trHeight w:val="260"/>
        </w:trPr>
        <w:tc>
          <w:tcPr>
            <w:tcW w:w="3432" w:type="dxa"/>
            <w:vAlign w:val="center"/>
          </w:tcPr>
          <w:p w14:paraId="1CACB2C2" w14:textId="0C9C6300" w:rsidR="00084E2B" w:rsidRPr="008D2464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</w:t>
            </w:r>
            <w:r w:rsidR="00C62BE8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estimată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de implementare (nr. luni de la semnarea contractului de finanțare)</w:t>
            </w:r>
          </w:p>
        </w:tc>
        <w:tc>
          <w:tcPr>
            <w:tcW w:w="7341" w:type="dxa"/>
            <w:vAlign w:val="center"/>
          </w:tcPr>
          <w:p w14:paraId="28527640" w14:textId="77777777" w:rsidR="00084E2B" w:rsidRPr="00694212" w:rsidRDefault="00084E2B" w:rsidP="00084E2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5085" w:rsidRPr="005D1B58" w14:paraId="3A3252B6" w14:textId="77777777" w:rsidTr="00CF7488">
        <w:trPr>
          <w:trHeight w:val="256"/>
        </w:trPr>
        <w:tc>
          <w:tcPr>
            <w:tcW w:w="3432" w:type="dxa"/>
            <w:vAlign w:val="center"/>
          </w:tcPr>
          <w:p w14:paraId="3DABC182" w14:textId="77777777" w:rsidR="00EA5085" w:rsidRDefault="00EA5085" w:rsidP="00EA5085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Experiența Solicitantului</w:t>
            </w:r>
          </w:p>
          <w:p w14:paraId="50B6033E" w14:textId="012B6602" w:rsidR="00EA5085" w:rsidRPr="00EF7453" w:rsidRDefault="00EA5085" w:rsidP="00EA5085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(menționați alte proiecte implementate cu succes: în domeniul medical / non-medical)</w:t>
            </w:r>
          </w:p>
        </w:tc>
        <w:tc>
          <w:tcPr>
            <w:tcW w:w="7341" w:type="dxa"/>
            <w:vAlign w:val="center"/>
          </w:tcPr>
          <w:p w14:paraId="71A74C98" w14:textId="77777777" w:rsidR="00EA5085" w:rsidRPr="00867994" w:rsidRDefault="00EA5085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3526E" w:rsidRPr="005D1B58" w14:paraId="67AD8F78" w14:textId="77777777" w:rsidTr="00CF7488">
        <w:trPr>
          <w:trHeight w:val="256"/>
        </w:trPr>
        <w:tc>
          <w:tcPr>
            <w:tcW w:w="3432" w:type="dxa"/>
            <w:vAlign w:val="center"/>
          </w:tcPr>
          <w:p w14:paraId="415726CC" w14:textId="430A6421" w:rsidR="0083526E" w:rsidRDefault="00EF7453" w:rsidP="00084E2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EF7453">
              <w:rPr>
                <w:rFonts w:ascii="Trebuchet MS" w:hAnsi="Trebuchet MS"/>
                <w:bCs/>
                <w:sz w:val="20"/>
                <w:szCs w:val="20"/>
                <w:lang w:val="ro-RO"/>
              </w:rPr>
              <w:t>Alocare maximă:</w:t>
            </w:r>
            <w:r w:rsidRPr="00EF7453">
              <w:rPr>
                <w:rFonts w:ascii="Trebuchet MS" w:hAnsi="Trebuchet MS"/>
                <w:bCs/>
                <w:sz w:val="20"/>
                <w:szCs w:val="20"/>
                <w:lang w:val="ro-RO"/>
              </w:rPr>
              <w:tab/>
            </w:r>
          </w:p>
        </w:tc>
        <w:tc>
          <w:tcPr>
            <w:tcW w:w="7341" w:type="dxa"/>
            <w:vAlign w:val="center"/>
          </w:tcPr>
          <w:p w14:paraId="47782844" w14:textId="51CF01F1" w:rsidR="0083526E" w:rsidRPr="00470ADB" w:rsidRDefault="00867994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867994">
              <w:rPr>
                <w:rFonts w:ascii="Trebuchet MS" w:hAnsi="Trebuchet MS"/>
                <w:bCs/>
                <w:sz w:val="20"/>
                <w:szCs w:val="20"/>
                <w:lang w:val="ro-RO"/>
              </w:rPr>
              <w:t>13.282.650 lei</w:t>
            </w:r>
          </w:p>
        </w:tc>
      </w:tr>
      <w:tr w:rsidR="001855F5" w:rsidRPr="005D1B58" w14:paraId="082B3059" w14:textId="77777777" w:rsidTr="00CF7488">
        <w:trPr>
          <w:trHeight w:val="256"/>
        </w:trPr>
        <w:tc>
          <w:tcPr>
            <w:tcW w:w="3432" w:type="dxa"/>
            <w:vAlign w:val="center"/>
          </w:tcPr>
          <w:p w14:paraId="70104562" w14:textId="566E8C28" w:rsidR="001855F5" w:rsidRDefault="00060710" w:rsidP="00084E2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Alocare financiară</w:t>
            </w:r>
            <w:r w:rsidR="001855F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solicitat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ă</w:t>
            </w:r>
          </w:p>
        </w:tc>
        <w:tc>
          <w:tcPr>
            <w:tcW w:w="7341" w:type="dxa"/>
            <w:vAlign w:val="center"/>
          </w:tcPr>
          <w:p w14:paraId="3B42AE72" w14:textId="77777777" w:rsidR="001855F5" w:rsidRPr="00470ADB" w:rsidRDefault="001855F5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084E2B" w:rsidRPr="005D1B58" w14:paraId="0CAB1E3A" w14:textId="77777777" w:rsidTr="00CF7488">
        <w:trPr>
          <w:trHeight w:val="256"/>
        </w:trPr>
        <w:tc>
          <w:tcPr>
            <w:tcW w:w="3432" w:type="dxa"/>
            <w:vAlign w:val="center"/>
          </w:tcPr>
          <w:p w14:paraId="7164B0F6" w14:textId="4DFE9709" w:rsidR="00084E2B" w:rsidRDefault="00084E2B" w:rsidP="00084E2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341" w:type="dxa"/>
            <w:vAlign w:val="center"/>
          </w:tcPr>
          <w:p w14:paraId="3EE5B059" w14:textId="3AF51CA5" w:rsidR="00084E2B" w:rsidRPr="00470ADB" w:rsidRDefault="00084E2B" w:rsidP="00084E2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70ADB"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nedeductibil / deductibil</w:t>
            </w:r>
          </w:p>
        </w:tc>
      </w:tr>
      <w:tr w:rsidR="00084E2B" w:rsidRPr="005D1B58" w14:paraId="3086582C" w14:textId="77777777" w:rsidTr="00CF7488">
        <w:trPr>
          <w:trHeight w:val="70"/>
        </w:trPr>
        <w:tc>
          <w:tcPr>
            <w:tcW w:w="10773" w:type="dxa"/>
            <w:gridSpan w:val="2"/>
            <w:vAlign w:val="center"/>
          </w:tcPr>
          <w:p w14:paraId="3B0456E5" w14:textId="308B60D1" w:rsidR="00084E2B" w:rsidRPr="00D74AFA" w:rsidRDefault="00084E2B" w:rsidP="00084E2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proiectului</w:t>
            </w:r>
          </w:p>
        </w:tc>
      </w:tr>
      <w:tr w:rsidR="002637C9" w:rsidRPr="005D1B58" w14:paraId="30394804" w14:textId="77777777" w:rsidTr="00395A18">
        <w:trPr>
          <w:trHeight w:val="1232"/>
        </w:trPr>
        <w:tc>
          <w:tcPr>
            <w:tcW w:w="3432" w:type="dxa"/>
          </w:tcPr>
          <w:p w14:paraId="1E1177B5" w14:textId="545C9F8D" w:rsidR="002637C9" w:rsidRPr="00005B87" w:rsidRDefault="002637C9" w:rsidP="002637C9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proofErr w:type="spellStart"/>
            <w:r w:rsidRPr="00D260D6">
              <w:t>Informații</w:t>
            </w:r>
            <w:proofErr w:type="spellEnd"/>
            <w:r w:rsidRPr="00D260D6">
              <w:t xml:space="preserve"> </w:t>
            </w:r>
            <w:proofErr w:type="spellStart"/>
            <w:r w:rsidRPr="00D260D6">
              <w:t>suplimentare</w:t>
            </w:r>
            <w:proofErr w:type="spellEnd"/>
          </w:p>
        </w:tc>
        <w:tc>
          <w:tcPr>
            <w:tcW w:w="7341" w:type="dxa"/>
          </w:tcPr>
          <w:p w14:paraId="2942F29F" w14:textId="77777777" w:rsidR="002637C9" w:rsidRDefault="002637C9" w:rsidP="002637C9">
            <w:pPr>
              <w:spacing w:line="360" w:lineRule="auto"/>
              <w:jc w:val="both"/>
            </w:pPr>
            <w:proofErr w:type="spellStart"/>
            <w:r w:rsidRPr="00D260D6">
              <w:t>Descrieți</w:t>
            </w:r>
            <w:proofErr w:type="spellEnd"/>
            <w:r w:rsidRPr="00D260D6">
              <w:t xml:space="preserve"> </w:t>
            </w:r>
            <w:proofErr w:type="spellStart"/>
            <w:r w:rsidRPr="00D260D6">
              <w:t>solicitantul</w:t>
            </w:r>
            <w:proofErr w:type="spellEnd"/>
          </w:p>
          <w:p w14:paraId="1F2A2E27" w14:textId="5CAB68B5" w:rsidR="00C845D1" w:rsidRPr="00694212" w:rsidRDefault="00C845D1" w:rsidP="002637C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unității</w:t>
            </w:r>
            <w:proofErr w:type="spellEnd"/>
            <w:r>
              <w:t xml:space="preserve"> </w:t>
            </w:r>
            <w:proofErr w:type="spellStart"/>
            <w:r>
              <w:t>sanitare</w:t>
            </w:r>
            <w:proofErr w:type="spellEnd"/>
          </w:p>
        </w:tc>
      </w:tr>
      <w:tr w:rsidR="002637C9" w:rsidRPr="005D1B58" w14:paraId="689E216C" w14:textId="77777777" w:rsidTr="00395A18">
        <w:trPr>
          <w:trHeight w:val="209"/>
        </w:trPr>
        <w:tc>
          <w:tcPr>
            <w:tcW w:w="3432" w:type="dxa"/>
          </w:tcPr>
          <w:p w14:paraId="486EFDB2" w14:textId="75E0A3F6" w:rsidR="002637C9" w:rsidRDefault="002637C9" w:rsidP="002637C9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proofErr w:type="spellStart"/>
            <w:r w:rsidRPr="00D260D6">
              <w:t>Obiective</w:t>
            </w:r>
            <w:proofErr w:type="spellEnd"/>
          </w:p>
        </w:tc>
        <w:tc>
          <w:tcPr>
            <w:tcW w:w="7341" w:type="dxa"/>
          </w:tcPr>
          <w:p w14:paraId="5F3219DC" w14:textId="77777777" w:rsidR="002637C9" w:rsidRDefault="002637C9" w:rsidP="002637C9">
            <w:pPr>
              <w:spacing w:line="360" w:lineRule="auto"/>
              <w:jc w:val="both"/>
            </w:pPr>
            <w:proofErr w:type="spellStart"/>
            <w:r w:rsidRPr="00D260D6">
              <w:t>Obiectivul</w:t>
            </w:r>
            <w:proofErr w:type="spellEnd"/>
            <w:r w:rsidRPr="00D260D6">
              <w:t xml:space="preserve"> general al </w:t>
            </w:r>
            <w:proofErr w:type="spellStart"/>
            <w:r w:rsidRPr="00D260D6">
              <w:t>proiectului</w:t>
            </w:r>
            <w:proofErr w:type="spellEnd"/>
            <w:r w:rsidRPr="00D260D6">
              <w:t>/</w:t>
            </w:r>
            <w:proofErr w:type="spellStart"/>
            <w:r w:rsidRPr="00D260D6">
              <w:t>Scopul</w:t>
            </w:r>
            <w:proofErr w:type="spellEnd"/>
            <w:r w:rsidRPr="00D260D6">
              <w:t xml:space="preserve"> </w:t>
            </w:r>
            <w:proofErr w:type="spellStart"/>
            <w:r w:rsidRPr="00D260D6">
              <w:t>proiectului</w:t>
            </w:r>
            <w:proofErr w:type="spellEnd"/>
          </w:p>
          <w:p w14:paraId="65076AEE" w14:textId="3199D2D5" w:rsidR="00C845D1" w:rsidRPr="00694212" w:rsidRDefault="00C845D1" w:rsidP="002637C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proofErr w:type="spellStart"/>
            <w:r w:rsidRPr="00D260D6">
              <w:t>Obiectivele</w:t>
            </w:r>
            <w:proofErr w:type="spellEnd"/>
            <w:r w:rsidRPr="00D260D6">
              <w:t xml:space="preserve"> </w:t>
            </w:r>
            <w:proofErr w:type="spellStart"/>
            <w:r w:rsidRPr="00D260D6">
              <w:t>specifice</w:t>
            </w:r>
            <w:proofErr w:type="spellEnd"/>
            <w:r w:rsidRPr="00D260D6">
              <w:t xml:space="preserve"> ale </w:t>
            </w:r>
            <w:proofErr w:type="spellStart"/>
            <w:r w:rsidRPr="00D260D6">
              <w:t>proiectului</w:t>
            </w:r>
            <w:proofErr w:type="spellEnd"/>
          </w:p>
        </w:tc>
      </w:tr>
      <w:tr w:rsidR="002637C9" w:rsidRPr="005D1B58" w14:paraId="0D14E31F" w14:textId="77777777" w:rsidTr="00395A18">
        <w:trPr>
          <w:trHeight w:val="209"/>
        </w:trPr>
        <w:tc>
          <w:tcPr>
            <w:tcW w:w="3432" w:type="dxa"/>
          </w:tcPr>
          <w:p w14:paraId="7D9939DB" w14:textId="6F83F282" w:rsidR="002637C9" w:rsidRPr="00C9264A" w:rsidRDefault="002637C9" w:rsidP="002637C9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proofErr w:type="spellStart"/>
            <w:r w:rsidRPr="00D260D6">
              <w:t>Justificarea</w:t>
            </w:r>
            <w:proofErr w:type="spellEnd"/>
            <w:r w:rsidRPr="00D260D6">
              <w:t xml:space="preserve"> </w:t>
            </w:r>
            <w:proofErr w:type="spellStart"/>
            <w:r w:rsidRPr="00D260D6">
              <w:t>proiectului</w:t>
            </w:r>
            <w:proofErr w:type="spellEnd"/>
            <w:r w:rsidRPr="00D260D6">
              <w:t xml:space="preserve"> / </w:t>
            </w:r>
            <w:proofErr w:type="spellStart"/>
            <w:r w:rsidRPr="00D260D6">
              <w:t>Relevanța</w:t>
            </w:r>
            <w:proofErr w:type="spellEnd"/>
          </w:p>
        </w:tc>
        <w:tc>
          <w:tcPr>
            <w:tcW w:w="7341" w:type="dxa"/>
          </w:tcPr>
          <w:p w14:paraId="7A4D9332" w14:textId="77777777" w:rsidR="002637C9" w:rsidRPr="00694212" w:rsidRDefault="002637C9" w:rsidP="002637C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637C9" w:rsidRPr="005D1B58" w14:paraId="023BF94F" w14:textId="77777777" w:rsidTr="00395A18">
        <w:trPr>
          <w:trHeight w:val="209"/>
        </w:trPr>
        <w:tc>
          <w:tcPr>
            <w:tcW w:w="3432" w:type="dxa"/>
          </w:tcPr>
          <w:p w14:paraId="0292AB24" w14:textId="4CF94F85" w:rsidR="002637C9" w:rsidRPr="00C9264A" w:rsidRDefault="002637C9" w:rsidP="002637C9">
            <w:pPr>
              <w:snapToGrid w:val="0"/>
              <w:spacing w:line="360" w:lineRule="auto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proofErr w:type="spellStart"/>
            <w:r w:rsidRPr="00D260D6">
              <w:t>Activități</w:t>
            </w:r>
            <w:proofErr w:type="spellEnd"/>
          </w:p>
        </w:tc>
        <w:tc>
          <w:tcPr>
            <w:tcW w:w="7341" w:type="dxa"/>
          </w:tcPr>
          <w:p w14:paraId="4FBC34A2" w14:textId="77777777" w:rsidR="002637C9" w:rsidRPr="00694212" w:rsidRDefault="002637C9" w:rsidP="002637C9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46429C01" w14:textId="77777777" w:rsidTr="00CF7488">
        <w:trPr>
          <w:trHeight w:val="209"/>
        </w:trPr>
        <w:tc>
          <w:tcPr>
            <w:tcW w:w="3432" w:type="dxa"/>
            <w:vAlign w:val="center"/>
          </w:tcPr>
          <w:p w14:paraId="53894A92" w14:textId="0ABC75A9" w:rsidR="00EA7DFB" w:rsidRDefault="00D257C2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Investiției</w:t>
            </w:r>
          </w:p>
        </w:tc>
        <w:tc>
          <w:tcPr>
            <w:tcW w:w="7341" w:type="dxa"/>
            <w:vAlign w:val="center"/>
          </w:tcPr>
          <w:p w14:paraId="54FE990E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3BF66BC5" w14:textId="77777777" w:rsidTr="00CF7488">
        <w:trPr>
          <w:trHeight w:val="209"/>
        </w:trPr>
        <w:tc>
          <w:tcPr>
            <w:tcW w:w="3432" w:type="dxa"/>
            <w:vAlign w:val="center"/>
          </w:tcPr>
          <w:p w14:paraId="555C5644" w14:textId="70463935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341" w:type="dxa"/>
            <w:vAlign w:val="center"/>
          </w:tcPr>
          <w:p w14:paraId="52665C79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18150E43" w14:textId="77777777" w:rsidTr="00CF7488">
        <w:trPr>
          <w:trHeight w:val="722"/>
        </w:trPr>
        <w:tc>
          <w:tcPr>
            <w:tcW w:w="10773" w:type="dxa"/>
            <w:gridSpan w:val="2"/>
            <w:vAlign w:val="center"/>
          </w:tcPr>
          <w:p w14:paraId="7A011F27" w14:textId="292E868D" w:rsidR="00EA7DFB" w:rsidRPr="00694212" w:rsidRDefault="00EA7DFB" w:rsidP="00EA7DFB">
            <w:pPr>
              <w:spacing w:before="120"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A7A6A">
              <w:rPr>
                <w:rFonts w:ascii="Trebuchet MS" w:hAnsi="Trebuchet MS"/>
                <w:b/>
                <w:bCs/>
                <w:lang w:val="ro-RO"/>
              </w:rPr>
              <w:t>Principii orizontale</w:t>
            </w:r>
          </w:p>
        </w:tc>
      </w:tr>
      <w:tr w:rsidR="00EA7DFB" w:rsidRPr="005D1B58" w14:paraId="78AF20CD" w14:textId="77777777" w:rsidTr="00CF7488">
        <w:trPr>
          <w:trHeight w:val="722"/>
        </w:trPr>
        <w:tc>
          <w:tcPr>
            <w:tcW w:w="3432" w:type="dxa"/>
            <w:vAlign w:val="center"/>
          </w:tcPr>
          <w:p w14:paraId="1714768C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Evitarea dublei finanțări</w:t>
            </w:r>
          </w:p>
          <w:p w14:paraId="07148AB1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(menționați alte proiecte cu finanțare nerambursabilă de care a beneficiat solicitantul sau partenerii de proiect în ultimii 5 ani)</w:t>
            </w:r>
          </w:p>
        </w:tc>
        <w:tc>
          <w:tcPr>
            <w:tcW w:w="7341" w:type="dxa"/>
            <w:vAlign w:val="center"/>
          </w:tcPr>
          <w:p w14:paraId="3A1953C3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02210880" w14:textId="77777777" w:rsidTr="00CF7488">
        <w:trPr>
          <w:trHeight w:val="175"/>
        </w:trPr>
        <w:tc>
          <w:tcPr>
            <w:tcW w:w="3432" w:type="dxa"/>
            <w:vAlign w:val="center"/>
          </w:tcPr>
          <w:p w14:paraId="718A44D1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Prevederi orizontale: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>egalit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ate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de șanse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egalității de gen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341" w:type="dxa"/>
            <w:vAlign w:val="center"/>
          </w:tcPr>
          <w:p w14:paraId="607EF8F0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64D7ECE6" w14:textId="77777777" w:rsidTr="00CF7488">
        <w:trPr>
          <w:trHeight w:val="267"/>
        </w:trPr>
        <w:tc>
          <w:tcPr>
            <w:tcW w:w="3432" w:type="dxa"/>
            <w:vAlign w:val="center"/>
          </w:tcPr>
          <w:p w14:paraId="484FCCE6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Prevederi orizontale: dezvoltare durabilă și DNSH</w:t>
            </w:r>
          </w:p>
        </w:tc>
        <w:tc>
          <w:tcPr>
            <w:tcW w:w="7341" w:type="dxa"/>
            <w:vAlign w:val="center"/>
          </w:tcPr>
          <w:p w14:paraId="38746874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2591E90D" w14:textId="77777777" w:rsidTr="00CF7488">
        <w:trPr>
          <w:trHeight w:val="70"/>
        </w:trPr>
        <w:tc>
          <w:tcPr>
            <w:tcW w:w="10773" w:type="dxa"/>
            <w:gridSpan w:val="2"/>
            <w:vAlign w:val="center"/>
          </w:tcPr>
          <w:p w14:paraId="30ED95A0" w14:textId="2574B2FB" w:rsidR="00EA7DFB" w:rsidRPr="00D74AFA" w:rsidRDefault="00EA7DFB" w:rsidP="00EA7DF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Indicatori</w:t>
            </w:r>
          </w:p>
        </w:tc>
      </w:tr>
      <w:tr w:rsidR="00EA7DFB" w:rsidRPr="005D1B58" w14:paraId="2A86E9AE" w14:textId="77777777" w:rsidTr="00CF7488">
        <w:trPr>
          <w:trHeight w:val="107"/>
        </w:trPr>
        <w:tc>
          <w:tcPr>
            <w:tcW w:w="3432" w:type="dxa"/>
            <w:vAlign w:val="center"/>
          </w:tcPr>
          <w:p w14:paraId="30D57931" w14:textId="327762BD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Nr. de </w:t>
            </w:r>
            <w:r w:rsidR="00FB4249">
              <w:rPr>
                <w:rFonts w:ascii="Trebuchet MS" w:hAnsi="Trebuchet MS"/>
                <w:sz w:val="20"/>
                <w:szCs w:val="20"/>
                <w:lang w:val="ro-RO"/>
              </w:rPr>
              <w:t>centre de formare</w:t>
            </w:r>
          </w:p>
        </w:tc>
        <w:tc>
          <w:tcPr>
            <w:tcW w:w="7341" w:type="dxa"/>
            <w:vAlign w:val="center"/>
          </w:tcPr>
          <w:p w14:paraId="08972C30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A7DFB" w:rsidRPr="005D1B58" w14:paraId="2472AE03" w14:textId="77777777" w:rsidTr="00CF7488">
        <w:trPr>
          <w:trHeight w:val="70"/>
        </w:trPr>
        <w:tc>
          <w:tcPr>
            <w:tcW w:w="3432" w:type="dxa"/>
            <w:vAlign w:val="center"/>
          </w:tcPr>
          <w:p w14:paraId="292E99B1" w14:textId="4AB89089" w:rsidR="00EA7DFB" w:rsidRPr="001A2F44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1A2F44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  <w:r w:rsidR="00FB4249" w:rsidRPr="001A2F44">
              <w:rPr>
                <w:rFonts w:ascii="Trebuchet MS" w:hAnsi="Trebuchet MS"/>
                <w:sz w:val="20"/>
                <w:szCs w:val="20"/>
                <w:lang w:val="ro-RO"/>
              </w:rPr>
              <w:t xml:space="preserve"> de pregătire anuală</w:t>
            </w:r>
          </w:p>
          <w:p w14:paraId="7BCAF12A" w14:textId="77777777" w:rsidR="00EA7DFB" w:rsidRDefault="00EA7DFB" w:rsidP="00EA7D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1A2F44">
              <w:rPr>
                <w:rFonts w:ascii="Trebuchet MS" w:hAnsi="Trebuchet MS"/>
                <w:sz w:val="20"/>
                <w:szCs w:val="20"/>
                <w:lang w:val="ro-RO"/>
              </w:rPr>
              <w:t>(Persoane/an)</w:t>
            </w:r>
          </w:p>
        </w:tc>
        <w:tc>
          <w:tcPr>
            <w:tcW w:w="7341" w:type="dxa"/>
            <w:vAlign w:val="center"/>
          </w:tcPr>
          <w:p w14:paraId="3392DE9B" w14:textId="77777777" w:rsidR="00EA7DFB" w:rsidRPr="00694212" w:rsidRDefault="00EA7DFB" w:rsidP="00EA7D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09EC0B95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2255C8C2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181F0" w14:textId="77777777" w:rsidR="009A7DE5" w:rsidRDefault="009A7DE5" w:rsidP="005449A6">
      <w:r>
        <w:separator/>
      </w:r>
    </w:p>
  </w:endnote>
  <w:endnote w:type="continuationSeparator" w:id="0">
    <w:p w14:paraId="47283018" w14:textId="77777777" w:rsidR="009A7DE5" w:rsidRDefault="009A7DE5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D5DA7" w14:textId="77777777" w:rsidR="009A7DE5" w:rsidRDefault="009A7DE5" w:rsidP="005449A6">
      <w:r>
        <w:separator/>
      </w:r>
    </w:p>
  </w:footnote>
  <w:footnote w:type="continuationSeparator" w:id="0">
    <w:p w14:paraId="2824624F" w14:textId="77777777" w:rsidR="009A7DE5" w:rsidRDefault="009A7DE5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7"/>
  </w:num>
  <w:num w:numId="5">
    <w:abstractNumId w:val="15"/>
  </w:num>
  <w:num w:numId="6">
    <w:abstractNumId w:val="10"/>
  </w:num>
  <w:num w:numId="7">
    <w:abstractNumId w:val="18"/>
  </w:num>
  <w:num w:numId="8">
    <w:abstractNumId w:val="11"/>
  </w:num>
  <w:num w:numId="9">
    <w:abstractNumId w:val="13"/>
  </w:num>
  <w:num w:numId="10">
    <w:abstractNumId w:val="16"/>
  </w:num>
  <w:num w:numId="11">
    <w:abstractNumId w:val="4"/>
  </w:num>
  <w:num w:numId="12">
    <w:abstractNumId w:val="20"/>
  </w:num>
  <w:num w:numId="13">
    <w:abstractNumId w:val="6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7"/>
  </w:num>
  <w:num w:numId="18">
    <w:abstractNumId w:val="5"/>
  </w:num>
  <w:num w:numId="19">
    <w:abstractNumId w:val="1"/>
  </w:num>
  <w:num w:numId="20">
    <w:abstractNumId w:val="1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B87"/>
    <w:rsid w:val="00005E6F"/>
    <w:rsid w:val="00010691"/>
    <w:rsid w:val="00010A06"/>
    <w:rsid w:val="00014B5D"/>
    <w:rsid w:val="0001604C"/>
    <w:rsid w:val="000160CA"/>
    <w:rsid w:val="00025CF2"/>
    <w:rsid w:val="0003218B"/>
    <w:rsid w:val="000352F9"/>
    <w:rsid w:val="00043840"/>
    <w:rsid w:val="0005395F"/>
    <w:rsid w:val="00055BAE"/>
    <w:rsid w:val="00060710"/>
    <w:rsid w:val="00067D2F"/>
    <w:rsid w:val="00072BBB"/>
    <w:rsid w:val="00075D51"/>
    <w:rsid w:val="000837AF"/>
    <w:rsid w:val="00084B3B"/>
    <w:rsid w:val="00084E2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2652"/>
    <w:rsid w:val="000B77CE"/>
    <w:rsid w:val="000C3A65"/>
    <w:rsid w:val="000C57CA"/>
    <w:rsid w:val="000C6344"/>
    <w:rsid w:val="000D0299"/>
    <w:rsid w:val="000D2189"/>
    <w:rsid w:val="000E1BD2"/>
    <w:rsid w:val="000E3EBA"/>
    <w:rsid w:val="000E6C2D"/>
    <w:rsid w:val="000F0A6E"/>
    <w:rsid w:val="000F1DFA"/>
    <w:rsid w:val="000F54B5"/>
    <w:rsid w:val="001004E7"/>
    <w:rsid w:val="0010124E"/>
    <w:rsid w:val="00101955"/>
    <w:rsid w:val="001020FC"/>
    <w:rsid w:val="0011012A"/>
    <w:rsid w:val="00112478"/>
    <w:rsid w:val="00114642"/>
    <w:rsid w:val="00122950"/>
    <w:rsid w:val="0012495A"/>
    <w:rsid w:val="001539D4"/>
    <w:rsid w:val="00154BCF"/>
    <w:rsid w:val="0017672B"/>
    <w:rsid w:val="00176A19"/>
    <w:rsid w:val="00177557"/>
    <w:rsid w:val="00185471"/>
    <w:rsid w:val="001855F5"/>
    <w:rsid w:val="00193B76"/>
    <w:rsid w:val="00193E9E"/>
    <w:rsid w:val="001A17A8"/>
    <w:rsid w:val="001A2F44"/>
    <w:rsid w:val="001B18B8"/>
    <w:rsid w:val="001D0F2F"/>
    <w:rsid w:val="001D6CCC"/>
    <w:rsid w:val="001E2194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357C8"/>
    <w:rsid w:val="0023672D"/>
    <w:rsid w:val="0024255B"/>
    <w:rsid w:val="00244EDA"/>
    <w:rsid w:val="0025201B"/>
    <w:rsid w:val="002637C9"/>
    <w:rsid w:val="00272444"/>
    <w:rsid w:val="002749A9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E3470"/>
    <w:rsid w:val="002F4615"/>
    <w:rsid w:val="003013E6"/>
    <w:rsid w:val="00301D6D"/>
    <w:rsid w:val="0030582C"/>
    <w:rsid w:val="0030679F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7760E"/>
    <w:rsid w:val="00384B52"/>
    <w:rsid w:val="00394133"/>
    <w:rsid w:val="003A10F0"/>
    <w:rsid w:val="003A1D0C"/>
    <w:rsid w:val="003A1E23"/>
    <w:rsid w:val="003A7A6A"/>
    <w:rsid w:val="003B6EA5"/>
    <w:rsid w:val="003B7E09"/>
    <w:rsid w:val="003D0B2F"/>
    <w:rsid w:val="003D14E6"/>
    <w:rsid w:val="003D1D9C"/>
    <w:rsid w:val="003D4124"/>
    <w:rsid w:val="003D61CC"/>
    <w:rsid w:val="003E011B"/>
    <w:rsid w:val="003F54CF"/>
    <w:rsid w:val="004129CF"/>
    <w:rsid w:val="004166C6"/>
    <w:rsid w:val="004227AE"/>
    <w:rsid w:val="00426AA1"/>
    <w:rsid w:val="00430B3A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7BCA"/>
    <w:rsid w:val="00470ADB"/>
    <w:rsid w:val="00471B2A"/>
    <w:rsid w:val="0047642E"/>
    <w:rsid w:val="0048195A"/>
    <w:rsid w:val="00482EC4"/>
    <w:rsid w:val="00483913"/>
    <w:rsid w:val="00483D64"/>
    <w:rsid w:val="0049028D"/>
    <w:rsid w:val="0049548F"/>
    <w:rsid w:val="00497A0E"/>
    <w:rsid w:val="004A2092"/>
    <w:rsid w:val="004A3FB6"/>
    <w:rsid w:val="004A4535"/>
    <w:rsid w:val="004A7560"/>
    <w:rsid w:val="004B098E"/>
    <w:rsid w:val="004B70A9"/>
    <w:rsid w:val="004C5366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F5"/>
    <w:rsid w:val="00534412"/>
    <w:rsid w:val="00543736"/>
    <w:rsid w:val="005449A6"/>
    <w:rsid w:val="0054574D"/>
    <w:rsid w:val="0054715A"/>
    <w:rsid w:val="00554A78"/>
    <w:rsid w:val="00557B0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B07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4EBB"/>
    <w:rsid w:val="005F566B"/>
    <w:rsid w:val="005F5EED"/>
    <w:rsid w:val="005F7996"/>
    <w:rsid w:val="0060001A"/>
    <w:rsid w:val="00601444"/>
    <w:rsid w:val="006045D3"/>
    <w:rsid w:val="00604C8C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B5A51"/>
    <w:rsid w:val="006B5E59"/>
    <w:rsid w:val="006C70A2"/>
    <w:rsid w:val="006D1EB4"/>
    <w:rsid w:val="006D2717"/>
    <w:rsid w:val="006D5A1D"/>
    <w:rsid w:val="006D6409"/>
    <w:rsid w:val="006D64B3"/>
    <w:rsid w:val="006E204E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30A10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350D"/>
    <w:rsid w:val="00795C8D"/>
    <w:rsid w:val="007A7EBB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0A70"/>
    <w:rsid w:val="007F56F2"/>
    <w:rsid w:val="007F630C"/>
    <w:rsid w:val="00803A42"/>
    <w:rsid w:val="00814D92"/>
    <w:rsid w:val="008201B2"/>
    <w:rsid w:val="0083526E"/>
    <w:rsid w:val="00835754"/>
    <w:rsid w:val="00837767"/>
    <w:rsid w:val="00842084"/>
    <w:rsid w:val="008442DF"/>
    <w:rsid w:val="0084503E"/>
    <w:rsid w:val="00853E62"/>
    <w:rsid w:val="00860A7C"/>
    <w:rsid w:val="00866AAA"/>
    <w:rsid w:val="00867994"/>
    <w:rsid w:val="0088205A"/>
    <w:rsid w:val="00883267"/>
    <w:rsid w:val="00884F8E"/>
    <w:rsid w:val="00891FBB"/>
    <w:rsid w:val="00892B71"/>
    <w:rsid w:val="00893BF4"/>
    <w:rsid w:val="008A38A0"/>
    <w:rsid w:val="008B417B"/>
    <w:rsid w:val="008D0887"/>
    <w:rsid w:val="008D2415"/>
    <w:rsid w:val="008D2464"/>
    <w:rsid w:val="008D4BB4"/>
    <w:rsid w:val="008D534F"/>
    <w:rsid w:val="008D73C8"/>
    <w:rsid w:val="008D7438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32F79"/>
    <w:rsid w:val="0093468C"/>
    <w:rsid w:val="00935592"/>
    <w:rsid w:val="00937945"/>
    <w:rsid w:val="00944A98"/>
    <w:rsid w:val="00951965"/>
    <w:rsid w:val="009604B8"/>
    <w:rsid w:val="0096350D"/>
    <w:rsid w:val="00966435"/>
    <w:rsid w:val="009837FF"/>
    <w:rsid w:val="009867E2"/>
    <w:rsid w:val="00986A7E"/>
    <w:rsid w:val="00986E24"/>
    <w:rsid w:val="009A7DE5"/>
    <w:rsid w:val="009B46D9"/>
    <w:rsid w:val="009B6459"/>
    <w:rsid w:val="009C39B4"/>
    <w:rsid w:val="009D7FE6"/>
    <w:rsid w:val="009E0C80"/>
    <w:rsid w:val="00A02B10"/>
    <w:rsid w:val="00A0453E"/>
    <w:rsid w:val="00A16FF8"/>
    <w:rsid w:val="00A17E71"/>
    <w:rsid w:val="00A2315C"/>
    <w:rsid w:val="00A24412"/>
    <w:rsid w:val="00A472B7"/>
    <w:rsid w:val="00A555DC"/>
    <w:rsid w:val="00A55A25"/>
    <w:rsid w:val="00A60383"/>
    <w:rsid w:val="00A6471D"/>
    <w:rsid w:val="00A918B1"/>
    <w:rsid w:val="00A95DB0"/>
    <w:rsid w:val="00A964D8"/>
    <w:rsid w:val="00A96533"/>
    <w:rsid w:val="00AA0D55"/>
    <w:rsid w:val="00AA288F"/>
    <w:rsid w:val="00AA2B94"/>
    <w:rsid w:val="00AA32B8"/>
    <w:rsid w:val="00AB295B"/>
    <w:rsid w:val="00AB5DF6"/>
    <w:rsid w:val="00AB7611"/>
    <w:rsid w:val="00AD086E"/>
    <w:rsid w:val="00AD1A83"/>
    <w:rsid w:val="00AD3087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73B77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C1F5A"/>
    <w:rsid w:val="00BD0E33"/>
    <w:rsid w:val="00BD225C"/>
    <w:rsid w:val="00BD4C96"/>
    <w:rsid w:val="00BE2E5D"/>
    <w:rsid w:val="00BE35F5"/>
    <w:rsid w:val="00BE4FA9"/>
    <w:rsid w:val="00BF501F"/>
    <w:rsid w:val="00C00130"/>
    <w:rsid w:val="00C037BE"/>
    <w:rsid w:val="00C06EDD"/>
    <w:rsid w:val="00C0750C"/>
    <w:rsid w:val="00C13E8B"/>
    <w:rsid w:val="00C17AC6"/>
    <w:rsid w:val="00C32EA8"/>
    <w:rsid w:val="00C36BE3"/>
    <w:rsid w:val="00C447F3"/>
    <w:rsid w:val="00C530B2"/>
    <w:rsid w:val="00C5508A"/>
    <w:rsid w:val="00C62BE8"/>
    <w:rsid w:val="00C6521B"/>
    <w:rsid w:val="00C674BE"/>
    <w:rsid w:val="00C676ED"/>
    <w:rsid w:val="00C73E2A"/>
    <w:rsid w:val="00C77999"/>
    <w:rsid w:val="00C808CA"/>
    <w:rsid w:val="00C83DB0"/>
    <w:rsid w:val="00C845D1"/>
    <w:rsid w:val="00C92F1A"/>
    <w:rsid w:val="00C97D82"/>
    <w:rsid w:val="00CA122D"/>
    <w:rsid w:val="00CB5798"/>
    <w:rsid w:val="00CD3DF3"/>
    <w:rsid w:val="00CD5204"/>
    <w:rsid w:val="00CD5DD3"/>
    <w:rsid w:val="00CD73C9"/>
    <w:rsid w:val="00CD7403"/>
    <w:rsid w:val="00CE2152"/>
    <w:rsid w:val="00CE4B30"/>
    <w:rsid w:val="00CE5C18"/>
    <w:rsid w:val="00CF039C"/>
    <w:rsid w:val="00CF2838"/>
    <w:rsid w:val="00CF3BA9"/>
    <w:rsid w:val="00CF7488"/>
    <w:rsid w:val="00D00F71"/>
    <w:rsid w:val="00D0464E"/>
    <w:rsid w:val="00D059ED"/>
    <w:rsid w:val="00D13FB6"/>
    <w:rsid w:val="00D168DB"/>
    <w:rsid w:val="00D17432"/>
    <w:rsid w:val="00D22414"/>
    <w:rsid w:val="00D23DB3"/>
    <w:rsid w:val="00D24885"/>
    <w:rsid w:val="00D257C2"/>
    <w:rsid w:val="00D325E3"/>
    <w:rsid w:val="00D327FA"/>
    <w:rsid w:val="00D37B9E"/>
    <w:rsid w:val="00D408E3"/>
    <w:rsid w:val="00D43D09"/>
    <w:rsid w:val="00D533D0"/>
    <w:rsid w:val="00D553F6"/>
    <w:rsid w:val="00D57777"/>
    <w:rsid w:val="00D73ED8"/>
    <w:rsid w:val="00D74830"/>
    <w:rsid w:val="00D74AFA"/>
    <w:rsid w:val="00D85A69"/>
    <w:rsid w:val="00D96F4E"/>
    <w:rsid w:val="00DA3027"/>
    <w:rsid w:val="00DA592A"/>
    <w:rsid w:val="00DB1DC3"/>
    <w:rsid w:val="00DB2981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6751"/>
    <w:rsid w:val="00E16DD0"/>
    <w:rsid w:val="00E211CF"/>
    <w:rsid w:val="00E2152C"/>
    <w:rsid w:val="00E229C7"/>
    <w:rsid w:val="00E249F7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97C8A"/>
    <w:rsid w:val="00EA1384"/>
    <w:rsid w:val="00EA5085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D29DA"/>
    <w:rsid w:val="00ED5323"/>
    <w:rsid w:val="00EF53D8"/>
    <w:rsid w:val="00EF7453"/>
    <w:rsid w:val="00F13559"/>
    <w:rsid w:val="00F14493"/>
    <w:rsid w:val="00F154C0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70E9"/>
    <w:rsid w:val="00FA6985"/>
    <w:rsid w:val="00FA7B9A"/>
    <w:rsid w:val="00FB2AB6"/>
    <w:rsid w:val="00FB4249"/>
    <w:rsid w:val="00FC5BA1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5079-82BE-4E99-AFBF-B9C4B557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220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user</cp:lastModifiedBy>
  <cp:revision>116</cp:revision>
  <cp:lastPrinted>2020-01-09T11:39:00Z</cp:lastPrinted>
  <dcterms:created xsi:type="dcterms:W3CDTF">2022-03-28T05:45:00Z</dcterms:created>
  <dcterms:modified xsi:type="dcterms:W3CDTF">2022-07-19T12:04:00Z</dcterms:modified>
</cp:coreProperties>
</file>